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86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5C32E90" wp14:editId="2BDDF8C5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86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F86" w:rsidRPr="001460FF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EB3F86" w:rsidRPr="001460FF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F86" w:rsidRPr="001460FF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B3F86" w:rsidRPr="001460FF" w:rsidTr="00AD76A0">
        <w:tc>
          <w:tcPr>
            <w:tcW w:w="3107" w:type="dxa"/>
            <w:hideMark/>
          </w:tcPr>
          <w:p w:rsidR="00EB3F86" w:rsidRPr="00270C05" w:rsidRDefault="00EB3F86" w:rsidP="00EB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107" w:type="dxa"/>
          </w:tcPr>
          <w:p w:rsidR="00EB3F86" w:rsidRPr="001460FF" w:rsidRDefault="00EB3F86" w:rsidP="00AD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EB3F86" w:rsidRPr="001460FF" w:rsidRDefault="00EB3F86" w:rsidP="00EB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57/285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EB3F86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EB3F86" w:rsidRDefault="00EB3F86" w:rsidP="00EB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B3F86" w:rsidRDefault="00EB3F86" w:rsidP="00EB3F8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86" w:rsidRPr="00D0151D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F86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комисси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>избирательн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стк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17</w:t>
      </w:r>
      <w:r>
        <w:rPr>
          <w:rFonts w:ascii="Times New Roman" w:hAnsi="Times New Roman" w:cs="Times New Roman"/>
          <w:sz w:val="28"/>
          <w:szCs w:val="28"/>
          <w:lang w:eastAsia="ru-RU"/>
        </w:rPr>
        <w:t>02, №1703,</w:t>
      </w:r>
    </w:p>
    <w:p w:rsidR="00EB3F86" w:rsidRPr="00D0151D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№1704,№1713, №1717, №1719,№1724, №1726, 1729</w:t>
      </w:r>
    </w:p>
    <w:p w:rsidR="00EB3F86" w:rsidRPr="00D0151D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с правом решающего голоса из резерва </w:t>
      </w:r>
    </w:p>
    <w:p w:rsidR="00EB3F86" w:rsidRPr="00D0151D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составов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>участковых избирательных комиссий</w:t>
      </w:r>
    </w:p>
    <w:p w:rsidR="00EB3F86" w:rsidRPr="00D0151D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№№170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>1-1735</w:t>
      </w:r>
    </w:p>
    <w:p w:rsidR="00EB3F86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вместо выбывш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062A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3F86" w:rsidRPr="00D0151D" w:rsidRDefault="00EB3F86" w:rsidP="00EB3F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F86" w:rsidRDefault="00EB3F86" w:rsidP="00EB3F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27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статьи 3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ЦИК России 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территориальная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избирательная комиссия Михайловского района </w:t>
      </w:r>
    </w:p>
    <w:p w:rsidR="00EB3F86" w:rsidRPr="00D0151D" w:rsidRDefault="00EB3F86" w:rsidP="00EB3F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F86" w:rsidRDefault="00EB3F86" w:rsidP="00EB3F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      РЕШИЛА:</w:t>
      </w:r>
    </w:p>
    <w:p w:rsidR="00EB3F86" w:rsidRPr="00D0151D" w:rsidRDefault="00EB3F86" w:rsidP="00EB3F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F86" w:rsidRDefault="00EB3F86" w:rsidP="00A218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62AB0">
        <w:rPr>
          <w:rFonts w:ascii="Times New Roman" w:hAnsi="Times New Roman" w:cs="Times New Roman"/>
          <w:sz w:val="28"/>
          <w:szCs w:val="28"/>
          <w:lang w:eastAsia="ru-RU"/>
        </w:rPr>
        <w:t>азначить</w:t>
      </w:r>
      <w:r w:rsidR="005B521E" w:rsidRPr="005B521E">
        <w:rPr>
          <w:rFonts w:ascii="Times New Roman" w:hAnsi="Times New Roman" w:cs="Times New Roman"/>
          <w:sz w:val="28"/>
          <w:szCs w:val="28"/>
          <w:lang w:eastAsia="ru-RU"/>
        </w:rPr>
        <w:t xml:space="preserve">  ч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 xml:space="preserve">ленов участковых избирательных 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комиссий </w:t>
      </w:r>
      <w:r w:rsidR="005B521E" w:rsidRPr="005B521E">
        <w:rPr>
          <w:rFonts w:ascii="Times New Roman" w:hAnsi="Times New Roman" w:cs="Times New Roman"/>
          <w:sz w:val="28"/>
          <w:szCs w:val="28"/>
          <w:lang w:eastAsia="ru-RU"/>
        </w:rPr>
        <w:t>избира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тельных участков №1702,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№1703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,№1704,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№1713,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>№1717, №1719,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 xml:space="preserve">№1724, №1726, 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 xml:space="preserve">1729 </w:t>
      </w:r>
      <w:r w:rsidR="00A21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21E" w:rsidRPr="005B521E">
        <w:rPr>
          <w:rFonts w:ascii="Times New Roman" w:hAnsi="Times New Roman" w:cs="Times New Roman"/>
          <w:sz w:val="28"/>
          <w:szCs w:val="28"/>
          <w:lang w:eastAsia="ru-RU"/>
        </w:rPr>
        <w:t>с прав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 xml:space="preserve">ом решающего голоса из резерва </w:t>
      </w:r>
      <w:r w:rsidR="005B521E" w:rsidRPr="005B521E">
        <w:rPr>
          <w:rFonts w:ascii="Times New Roman" w:hAnsi="Times New Roman" w:cs="Times New Roman"/>
          <w:sz w:val="28"/>
          <w:szCs w:val="28"/>
          <w:lang w:eastAsia="ru-RU"/>
        </w:rPr>
        <w:t>составов уч</w:t>
      </w:r>
      <w:r w:rsidR="005B521E">
        <w:rPr>
          <w:rFonts w:ascii="Times New Roman" w:hAnsi="Times New Roman" w:cs="Times New Roman"/>
          <w:sz w:val="28"/>
          <w:szCs w:val="28"/>
          <w:lang w:eastAsia="ru-RU"/>
        </w:rPr>
        <w:t xml:space="preserve">астковых избирательных комиссий </w:t>
      </w:r>
      <w:r w:rsidR="005B521E" w:rsidRPr="005B521E"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 №№1701-1735</w:t>
      </w:r>
      <w:r w:rsidR="00361D7F" w:rsidRPr="00361D7F">
        <w:t xml:space="preserve"> </w:t>
      </w:r>
      <w:r w:rsidR="00361D7F" w:rsidRPr="00361D7F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кандидатур согласно приложению к решению (прилагается). 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B3F86" w:rsidRPr="00D0151D" w:rsidRDefault="00EB3F86" w:rsidP="00EB3F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2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копию 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решения в </w:t>
      </w:r>
      <w:r w:rsidR="00361D7F" w:rsidRPr="00D0151D">
        <w:rPr>
          <w:rFonts w:ascii="Times New Roman" w:hAnsi="Times New Roman" w:cs="Times New Roman"/>
          <w:sz w:val="28"/>
          <w:szCs w:val="28"/>
          <w:lang w:eastAsia="ru-RU"/>
        </w:rPr>
        <w:t>участков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 xml:space="preserve">ые 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D7F" w:rsidRPr="00361D7F">
        <w:rPr>
          <w:rFonts w:ascii="Times New Roman" w:hAnsi="Times New Roman" w:cs="Times New Roman"/>
          <w:sz w:val="28"/>
          <w:szCs w:val="28"/>
          <w:lang w:eastAsia="ru-RU"/>
        </w:rPr>
        <w:t>№1702, №1703 ,№1704, №1713, №1717, №1719, №1724, №1726, №1729</w:t>
      </w:r>
      <w:r w:rsidR="00361D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3F86" w:rsidRPr="00D0151D" w:rsidRDefault="00EB3F86" w:rsidP="00EB3F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151D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0151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теле</w:t>
      </w:r>
      <w:r w:rsidRPr="00D0151D">
        <w:rPr>
          <w:rFonts w:ascii="Times New Roman" w:hAnsi="Times New Roman" w:cs="Times New Roman"/>
          <w:sz w:val="28"/>
          <w:szCs w:val="28"/>
          <w:lang w:eastAsia="ru-RU"/>
        </w:rPr>
        <w:t>коммуникационной сети «Интернет».</w:t>
      </w:r>
    </w:p>
    <w:p w:rsidR="00EB3F86" w:rsidRDefault="00EB3F86" w:rsidP="00EB3F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F86" w:rsidRDefault="00EB3F86" w:rsidP="00EB3F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EB3F86" w:rsidRDefault="00EB3F86" w:rsidP="00EB3F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3F86" w:rsidRDefault="00EB3F86" w:rsidP="00EB3F8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А.Г.Михайлова</w:t>
      </w:r>
      <w:proofErr w:type="spellEnd"/>
    </w:p>
    <w:p w:rsidR="00EB3F86" w:rsidRDefault="00EB3F86" w:rsidP="00EB3F8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3F86" w:rsidRDefault="00EB3F86" w:rsidP="00EB3F86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61D7F" w:rsidRPr="00E5775F" w:rsidRDefault="00361D7F" w:rsidP="0036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1D7F" w:rsidRPr="00E5775F" w:rsidRDefault="00361D7F" w:rsidP="0036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E5775F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:rsidR="00361D7F" w:rsidRPr="00E5775F" w:rsidRDefault="00361D7F" w:rsidP="0036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361D7F" w:rsidRPr="00E5775F" w:rsidRDefault="00361D7F" w:rsidP="0036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361D7F" w:rsidRPr="00E5775F" w:rsidRDefault="00361D7F" w:rsidP="00361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27.08.2021</w:t>
      </w:r>
      <w:r w:rsidRPr="00E5775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57/285</w:t>
      </w:r>
    </w:p>
    <w:p w:rsidR="00361D7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 xml:space="preserve">Кандидатура </w:t>
      </w: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>для исключения из резерва составов участковых комиссий</w:t>
      </w: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75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«а» пункта 25 Порядка, подпункта 5(1) статьи 27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4497" w:type="pct"/>
        <w:tblLook w:val="04A0" w:firstRow="1" w:lastRow="0" w:firstColumn="1" w:lastColumn="0" w:noHBand="0" w:noVBand="1"/>
      </w:tblPr>
      <w:tblGrid>
        <w:gridCol w:w="937"/>
        <w:gridCol w:w="1809"/>
        <w:gridCol w:w="1296"/>
        <w:gridCol w:w="2916"/>
        <w:gridCol w:w="1650"/>
      </w:tblGrid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7F" w:rsidRPr="00E5775F" w:rsidRDefault="00361D7F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61D7F" w:rsidRPr="00E5775F" w:rsidRDefault="00361D7F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7F" w:rsidRPr="00E5775F" w:rsidRDefault="00361D7F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361D7F" w:rsidRPr="00E5775F" w:rsidRDefault="00361D7F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7F" w:rsidRPr="00E5775F" w:rsidRDefault="00361D7F" w:rsidP="00AD76A0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361D7F" w:rsidRPr="00E5775F" w:rsidRDefault="00361D7F" w:rsidP="00AD76A0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7F" w:rsidRPr="00E5775F" w:rsidRDefault="00361D7F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7F" w:rsidRPr="00E5775F" w:rsidRDefault="00361D7F" w:rsidP="00AD7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75F"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Голова Надежда Александровна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16.02.1984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Всероссийская политическая партия "ЕДИНАЯ РОССИЯ"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Тушканова Ольга Павловна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08.12.1980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работы, Дом культуры МУК Новошахтинского городского поселения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1717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Туляев</w:t>
            </w:r>
            <w:proofErr w:type="spellEnd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 Евгеньевич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11.06.2001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жительства, Приморский край, Михайловский район, село Горбатка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1724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Бычкова Марьяна Игоревна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09.01.1997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Приморский край, Михайловский район, село Ивановка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1726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D7F" w:rsidRPr="00CE0465" w:rsidRDefault="00361D7F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Хиль</w:t>
            </w:r>
            <w:proofErr w:type="spellEnd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15.10.1974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жительства Приморский край, Михайловский район, село </w:t>
            </w: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1729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Андреевна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27.10.1980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– г. Уссурийск, ул. Некрасова, д.201, кв. 7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Бурлаченко</w:t>
            </w:r>
            <w:proofErr w:type="spellEnd"/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10.11.1985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Приморский край, Михайловский район, село Григорьевка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1713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Лавриненко Мария Сергеевна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19.11.1993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Всероссийская политическая партия "ЕДИНАЯ РОССИЯ"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1719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Привалова Ольга Алексеевна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05.02.1962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1713</w:t>
            </w:r>
          </w:p>
        </w:tc>
      </w:tr>
      <w:tr w:rsidR="00361D7F" w:rsidRPr="00E5775F" w:rsidTr="00361D7F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Рыбакова Марина Вячеславовна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14.04.1970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CE0465" w:rsidRDefault="00361D7F" w:rsidP="00AD76A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0465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Политическая партия Социалистическая политическая партия "СПРАВЕДЛИВАЯ РОССИЯ – ПАТРИОТЫ – ЗА ПРАВДУ"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7F" w:rsidRPr="00E5775F" w:rsidRDefault="00062AB0" w:rsidP="00AD76A0">
            <w:pPr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1703</w:t>
            </w:r>
          </w:p>
        </w:tc>
      </w:tr>
    </w:tbl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7F" w:rsidRPr="00E5775F" w:rsidRDefault="00361D7F" w:rsidP="0036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1D7F" w:rsidRPr="00E5775F" w:rsidRDefault="00361D7F" w:rsidP="00361D7F">
      <w:pPr>
        <w:rPr>
          <w:rFonts w:ascii="Calibri" w:eastAsia="Times New Roman" w:hAnsi="Calibri" w:cs="Times New Roman"/>
        </w:rPr>
      </w:pPr>
    </w:p>
    <w:p w:rsidR="00361D7F" w:rsidRPr="00E5775F" w:rsidRDefault="00361D7F" w:rsidP="00361D7F">
      <w:pPr>
        <w:rPr>
          <w:rFonts w:ascii="Calibri" w:eastAsia="Times New Roman" w:hAnsi="Calibri" w:cs="Times New Roman"/>
        </w:rPr>
      </w:pPr>
    </w:p>
    <w:p w:rsidR="00361D7F" w:rsidRPr="00E5775F" w:rsidRDefault="00361D7F" w:rsidP="00361D7F">
      <w:pPr>
        <w:rPr>
          <w:rFonts w:ascii="Calibri" w:eastAsia="Times New Roman" w:hAnsi="Calibri" w:cs="Times New Roman"/>
        </w:rPr>
      </w:pPr>
    </w:p>
    <w:p w:rsidR="00361D7F" w:rsidRPr="00E5775F" w:rsidRDefault="00361D7F" w:rsidP="00361D7F">
      <w:pPr>
        <w:spacing w:after="160" w:line="259" w:lineRule="auto"/>
        <w:rPr>
          <w:rFonts w:ascii="Calibri" w:eastAsia="Calibri" w:hAnsi="Calibri" w:cs="Times New Roman"/>
        </w:rPr>
      </w:pPr>
    </w:p>
    <w:p w:rsidR="00361D7F" w:rsidRPr="00E5775F" w:rsidRDefault="00361D7F" w:rsidP="00361D7F">
      <w:pPr>
        <w:rPr>
          <w:rFonts w:ascii="Calibri" w:eastAsia="Calibri" w:hAnsi="Calibri" w:cs="Times New Roman"/>
        </w:rPr>
      </w:pPr>
    </w:p>
    <w:p w:rsidR="00361D7F" w:rsidRPr="00E5775F" w:rsidRDefault="00361D7F" w:rsidP="00361D7F">
      <w:pPr>
        <w:spacing w:after="160" w:line="259" w:lineRule="auto"/>
        <w:rPr>
          <w:rFonts w:ascii="Calibri" w:eastAsia="Calibri" w:hAnsi="Calibri" w:cs="Times New Roman"/>
        </w:rPr>
      </w:pPr>
    </w:p>
    <w:p w:rsidR="00591A31" w:rsidRDefault="00591A31"/>
    <w:sectPr w:rsidR="00591A31" w:rsidSect="00D0151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6"/>
    <w:rsid w:val="00062AB0"/>
    <w:rsid w:val="00361D7F"/>
    <w:rsid w:val="004A26DC"/>
    <w:rsid w:val="00591A31"/>
    <w:rsid w:val="005B521E"/>
    <w:rsid w:val="00A21895"/>
    <w:rsid w:val="00E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F86"/>
    <w:pPr>
      <w:spacing w:after="0" w:line="240" w:lineRule="auto"/>
    </w:pPr>
  </w:style>
  <w:style w:type="table" w:styleId="a4">
    <w:name w:val="Table Grid"/>
    <w:basedOn w:val="a1"/>
    <w:uiPriority w:val="59"/>
    <w:rsid w:val="00361D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F86"/>
    <w:pPr>
      <w:spacing w:after="0" w:line="240" w:lineRule="auto"/>
    </w:pPr>
  </w:style>
  <w:style w:type="table" w:styleId="a4">
    <w:name w:val="Table Grid"/>
    <w:basedOn w:val="a1"/>
    <w:uiPriority w:val="59"/>
    <w:rsid w:val="00361D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2021-08-27T08:17:00Z</cp:lastPrinted>
  <dcterms:created xsi:type="dcterms:W3CDTF">2021-08-27T07:00:00Z</dcterms:created>
  <dcterms:modified xsi:type="dcterms:W3CDTF">2021-08-27T08:19:00Z</dcterms:modified>
</cp:coreProperties>
</file>